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asciiTheme="majorHAnsi" w:hAnsiTheme="majorHAnsi" w:cstheme="majorHAnsi"/>
          <w:color w:val="BFBFBF"/>
          <w:lang w:val="en-GB" w:eastAsia="en-US"/>
        </w:rPr>
      </w:pPr>
      <w:r>
        <w:rPr>
          <w:rFonts w:asciiTheme="majorHAnsi" w:hAnsiTheme="majorHAnsi" w:cstheme="majorHAnsi"/>
          <w:color w:val="BFBF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margin">
                  <wp:posOffset>92710</wp:posOffset>
                </wp:positionV>
                <wp:extent cx="7524750" cy="514350"/>
                <wp:effectExtent l="0" t="0" r="0" b="0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524750" cy="51435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ind w:left="180"/>
                              <w:rPr>
                                <w:rFonts w:ascii="Calibri" w:hAnsi="Calibri" w:eastAsia="PMingLiU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SABER Type Approval Certificate (Product Certificate) registration required information</w:t>
                            </w:r>
                          </w:p>
                        </w:txbxContent>
                      </wps:txbx>
                      <wps:bodyPr rot="0" vert="horz" wrap="square" lIns="360000" tIns="45720" rIns="36000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35.25pt;margin-top:7.3pt;height:40.5pt;width:592.5pt;mso-position-horizontal-relative:margin;mso-position-vertical-relative:margin;mso-wrap-distance-bottom:0pt;mso-wrap-distance-left:9pt;mso-wrap-distance-right:9pt;mso-wrap-distance-top:0pt;z-index:251659264;v-text-anchor:middle;mso-width-relative:page;mso-height-relative:page;" fillcolor="#E4002B" filled="t" stroked="f" coordsize="21600,21600" o:gfxdata="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ow&#10;2ULaAAAACgEAAA8AAAAAAAAAAQAgAAAAIgAAAGRycy9kb3ducmV2LnhtbFBLAQIUABQAAAAIAIdO&#10;4kAf024t6AEAAMMDAAAOAAAAAAAAAAEAIAAAACkBAABkcnMvZTJvRG9jLnhtbFBLBQYAAAAABgAG&#10;AFkBAACDBQAAAAA=&#10;">
                <v:fill on="t" focussize="0,0"/>
                <v:stroke on="f"/>
                <v:imagedata o:title=""/>
                <o:lock v:ext="edit" aspectratio="f"/>
                <v:textbox inset="10mm,1.27mm,10mm,1.27mm">
                  <w:txbxContent>
                    <w:p>
                      <w:pPr>
                        <w:spacing w:before="4"/>
                        <w:ind w:left="180"/>
                        <w:rPr>
                          <w:rFonts w:ascii="Calibri" w:hAnsi="Calibri" w:eastAsia="PMingLiU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32"/>
                        </w:rPr>
                        <w:t>SABER Type Approval Certificate (Product Certificate) registration required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color w:val="BFBFBF"/>
          <w:lang w:val="en-GB" w:eastAsia="en-US"/>
        </w:rPr>
        <w:t>This summary is not intended to be exhaustive nor should it be construed as legal advice. It is intended primarily as a general overview for introductory purposes.</w:t>
      </w:r>
      <w:bookmarkStart w:id="1" w:name="_GoBack"/>
      <w:bookmarkEnd w:id="1"/>
    </w:p>
    <w:p>
      <w:pPr>
        <w:spacing w:line="240" w:lineRule="auto"/>
        <w:jc w:val="both"/>
        <w:rPr>
          <w:rFonts w:asciiTheme="majorHAnsi" w:hAnsiTheme="majorHAnsi" w:cstheme="majorHAnsi"/>
          <w:color w:val="auto"/>
          <w:lang w:val="en-GB"/>
        </w:rPr>
      </w:pPr>
      <w:r>
        <w:rPr>
          <w:rFonts w:asciiTheme="majorHAnsi" w:hAnsiTheme="majorHAnsi" w:cstheme="majorHAnsi"/>
          <w:color w:val="auto"/>
          <w:lang w:val="en-GB"/>
        </w:rPr>
        <w:t>Here listed the required information for Type Approval Certificate (Product Certificate) registration on SABER system.</w:t>
      </w:r>
    </w:p>
    <w:tbl>
      <w:tblPr>
        <w:tblStyle w:val="15"/>
        <w:tblW w:w="10882" w:type="dxa"/>
        <w:jc w:val="center"/>
        <w:tblInd w:w="0" w:type="dxa"/>
        <w:tblBorders>
          <w:top w:val="single" w:color="D0CECE" w:themeColor="background2" w:themeShade="E6" w:sz="6" w:space="0"/>
          <w:left w:val="single" w:color="D0CECE" w:themeColor="background2" w:themeShade="E6" w:sz="6" w:space="0"/>
          <w:bottom w:val="single" w:color="D0CECE" w:themeColor="background2" w:themeShade="E6" w:sz="6" w:space="0"/>
          <w:right w:val="single" w:color="D0CECE" w:themeColor="background2" w:themeShade="E6" w:sz="6" w:space="0"/>
          <w:insideH w:val="single" w:color="D0CECE" w:themeColor="background2" w:themeShade="E6" w:sz="6" w:space="0"/>
          <w:insideV w:val="single" w:color="D0CECE" w:themeColor="background2" w:themeShade="E6" w:sz="6" w:space="0"/>
        </w:tblBorders>
        <w:shd w:val="clear" w:color="auto" w:fill="B3182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4230"/>
        <w:gridCol w:w="1530"/>
        <w:gridCol w:w="4770"/>
      </w:tblGrid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  <w:jc w:val="center"/>
        </w:trPr>
        <w:tc>
          <w:tcPr>
            <w:tcW w:w="352" w:type="dxa"/>
            <w:shd w:val="clear" w:color="auto" w:fill="E4002B"/>
          </w:tcPr>
          <w:p>
            <w:pPr>
              <w:spacing w:line="240" w:lineRule="auto"/>
              <w:ind w:left="102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  <w:bookmarkStart w:id="0" w:name="_Hlk534648235"/>
          </w:p>
        </w:tc>
        <w:tc>
          <w:tcPr>
            <w:tcW w:w="5760" w:type="dxa"/>
            <w:gridSpan w:val="2"/>
            <w:shd w:val="clear" w:color="auto" w:fill="E4002B"/>
            <w:vAlign w:val="center"/>
          </w:tcPr>
          <w:p>
            <w:pPr>
              <w:spacing w:line="240" w:lineRule="auto"/>
              <w:ind w:left="102"/>
              <w:rPr>
                <w:rFonts w:eastAsia="Calibri" w:asciiTheme="majorHAnsi" w:hAnsiTheme="majorHAnsi" w:cstheme="majorHAnsi"/>
                <w:b/>
                <w:color w:val="FFFFFF"/>
              </w:rPr>
            </w:pPr>
            <w:r>
              <w:rPr>
                <w:rFonts w:eastAsia="Calibri" w:asciiTheme="majorHAnsi" w:hAnsiTheme="majorHAnsi" w:cstheme="majorHAnsi"/>
                <w:b/>
                <w:color w:val="FFFFFF"/>
              </w:rPr>
              <w:t>Required Product information</w:t>
            </w:r>
          </w:p>
        </w:tc>
        <w:tc>
          <w:tcPr>
            <w:tcW w:w="4770" w:type="dxa"/>
            <w:shd w:val="clear" w:color="auto" w:fill="E4002B"/>
            <w:vAlign w:val="center"/>
          </w:tcPr>
          <w:p>
            <w:pPr>
              <w:spacing w:line="240" w:lineRule="auto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</w:tr>
      <w:bookmarkEnd w:id="0"/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HS code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Trade Mark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Model type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English Product Name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5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Country of Origin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English Manufacturer Name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Header/>
          <w:jc w:val="center"/>
        </w:trPr>
        <w:tc>
          <w:tcPr>
            <w:tcW w:w="352" w:type="dxa"/>
            <w:shd w:val="clear" w:color="auto" w:fill="E4002B"/>
          </w:tcPr>
          <w:p>
            <w:pPr>
              <w:spacing w:line="240" w:lineRule="auto"/>
              <w:ind w:left="102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  <w:tc>
          <w:tcPr>
            <w:tcW w:w="5760" w:type="dxa"/>
            <w:gridSpan w:val="2"/>
            <w:shd w:val="clear" w:color="auto" w:fill="E4002B"/>
            <w:vAlign w:val="center"/>
          </w:tcPr>
          <w:p>
            <w:pPr>
              <w:spacing w:line="240" w:lineRule="auto"/>
              <w:ind w:left="102"/>
              <w:rPr>
                <w:rFonts w:eastAsia="Calibri" w:asciiTheme="majorHAnsi" w:hAnsiTheme="majorHAnsi" w:cstheme="majorHAnsi"/>
                <w:b/>
                <w:color w:val="FFFFFF"/>
              </w:rPr>
            </w:pPr>
            <w:r>
              <w:rPr>
                <w:rFonts w:eastAsia="Calibri" w:asciiTheme="majorHAnsi" w:hAnsiTheme="majorHAnsi" w:cstheme="majorHAnsi"/>
                <w:b/>
                <w:color w:val="FFFFFF"/>
              </w:rPr>
              <w:t>Optional Product Information</w:t>
            </w:r>
          </w:p>
        </w:tc>
        <w:tc>
          <w:tcPr>
            <w:tcW w:w="4770" w:type="dxa"/>
            <w:shd w:val="clear" w:color="auto" w:fill="E4002B"/>
            <w:vAlign w:val="center"/>
          </w:tcPr>
          <w:p>
            <w:pPr>
              <w:spacing w:line="240" w:lineRule="auto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27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Arabic Product Name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27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Arabic Product Description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27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English Product Description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27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Arabic Manufacturer Name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5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27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Arabic Manufacturer Address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tcBorders>
              <w:bottom w:val="single" w:color="D0CECE" w:themeColor="background2" w:themeShade="E6" w:sz="6" w:space="0"/>
            </w:tcBorders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6</w:t>
            </w:r>
          </w:p>
        </w:tc>
        <w:tc>
          <w:tcPr>
            <w:tcW w:w="5760" w:type="dxa"/>
            <w:gridSpan w:val="2"/>
            <w:tcBorders>
              <w:bottom w:val="single" w:color="D0CECE" w:themeColor="background2" w:themeShade="E6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27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English Manufacturer Address</w:t>
            </w:r>
          </w:p>
        </w:tc>
        <w:tc>
          <w:tcPr>
            <w:tcW w:w="4770" w:type="dxa"/>
            <w:tcBorders>
              <w:bottom w:val="single" w:color="D0CECE" w:themeColor="background2" w:themeShade="E6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882" w:type="dxa"/>
            <w:gridSpan w:val="4"/>
            <w:shd w:val="clear" w:color="auto" w:fill="E4002B"/>
          </w:tcPr>
          <w:p>
            <w:pPr>
              <w:spacing w:after="0" w:line="240" w:lineRule="auto"/>
              <w:ind w:left="525"/>
              <w:rPr>
                <w:rFonts w:asciiTheme="majorHAnsi" w:hAnsiTheme="majorHAnsi" w:cstheme="majorHAnsi"/>
                <w:b/>
                <w:color w:val="FFFFFF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FFFFFF"/>
                <w:lang w:val="en-GB"/>
              </w:rPr>
              <w:t>Please provide the following items as separate attachment alongside with this form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tcBorders>
              <w:bottom w:val="single" w:color="D0CECE" w:themeColor="background2" w:themeShade="E6" w:sz="6" w:space="0"/>
            </w:tcBorders>
            <w:shd w:val="clear" w:color="auto" w:fill="B31820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1</w:t>
            </w:r>
          </w:p>
        </w:tc>
        <w:tc>
          <w:tcPr>
            <w:tcW w:w="4230" w:type="dxa"/>
            <w:tcBorders>
              <w:bottom w:val="single" w:color="D0CECE" w:themeColor="background2" w:themeShade="E6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At least 2 product images</w:t>
            </w:r>
          </w:p>
        </w:tc>
        <w:tc>
          <w:tcPr>
            <w:tcW w:w="6300" w:type="dxa"/>
            <w:gridSpan w:val="2"/>
            <w:tcBorders>
              <w:left w:val="nil"/>
              <w:bottom w:val="single" w:color="D0CECE" w:themeColor="background2" w:themeShade="E6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(In .jpeg or .jpg or .png; under 2mb; and under 1200x1200 pixel)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tcBorders>
              <w:bottom w:val="single" w:color="D0CECE" w:themeColor="background2" w:themeShade="E6" w:sz="6" w:space="0"/>
              <w:right w:val="nil"/>
            </w:tcBorders>
            <w:shd w:val="clear" w:color="auto" w:fill="B31820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10530" w:type="dxa"/>
            <w:gridSpan w:val="3"/>
            <w:tcBorders>
              <w:left w:val="nil"/>
              <w:bottom w:val="single" w:color="D0CECE" w:themeColor="background2" w:themeShade="E6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val="en-GB"/>
              </w:rPr>
              <w:t>Notes</w:t>
            </w:r>
            <w:r>
              <w:rPr>
                <w:rFonts w:asciiTheme="majorHAnsi" w:hAnsiTheme="majorHAnsi" w:cstheme="majorHAnsi"/>
                <w:color w:val="auto"/>
                <w:lang w:val="en-GB"/>
              </w:rPr>
              <w:t>: it is recommended to provide image that include the following</w:t>
            </w:r>
          </w:p>
          <w:p>
            <w:pPr>
              <w:pStyle w:val="27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Overall product image</w:t>
            </w:r>
          </w:p>
          <w:p>
            <w:pPr>
              <w:pStyle w:val="27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Nameplate and marking image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Header/>
          <w:jc w:val="center"/>
        </w:trPr>
        <w:tc>
          <w:tcPr>
            <w:tcW w:w="352" w:type="dxa"/>
            <w:tcBorders>
              <w:left w:val="nil"/>
              <w:bottom w:val="single" w:color="D0CECE" w:themeColor="background2" w:themeShade="E6" w:sz="6" w:space="0"/>
              <w:right w:val="nil"/>
            </w:tcBorders>
            <w:shd w:val="clear" w:color="auto" w:fill="auto"/>
          </w:tcPr>
          <w:p>
            <w:pPr>
              <w:spacing w:line="240" w:lineRule="auto"/>
              <w:ind w:left="102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single" w:color="D0CECE" w:themeColor="background2" w:themeShade="E6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02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  <w:tc>
          <w:tcPr>
            <w:tcW w:w="4770" w:type="dxa"/>
            <w:tcBorders>
              <w:left w:val="nil"/>
              <w:bottom w:val="single" w:color="D0CECE" w:themeColor="background2" w:themeShade="E6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Header/>
          <w:jc w:val="center"/>
        </w:trPr>
        <w:tc>
          <w:tcPr>
            <w:tcW w:w="352" w:type="dxa"/>
            <w:tcBorders>
              <w:right w:val="nil"/>
            </w:tcBorders>
            <w:shd w:val="clear" w:color="auto" w:fill="E4002B"/>
          </w:tcPr>
          <w:p>
            <w:pPr>
              <w:spacing w:line="240" w:lineRule="auto"/>
              <w:ind w:left="102"/>
              <w:jc w:val="center"/>
              <w:rPr>
                <w:rFonts w:eastAsia="Calibri"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530" w:type="dxa"/>
            <w:gridSpan w:val="3"/>
            <w:tcBorders>
              <w:left w:val="nil"/>
            </w:tcBorders>
            <w:shd w:val="clear" w:color="auto" w:fill="E4002B"/>
            <w:vAlign w:val="center"/>
          </w:tcPr>
          <w:p>
            <w:pPr>
              <w:spacing w:line="240" w:lineRule="auto"/>
              <w:rPr>
                <w:rFonts w:eastAsia="Calibri" w:asciiTheme="majorHAnsi" w:hAnsiTheme="majorHAnsi" w:cstheme="majorHAnsi"/>
                <w:b/>
                <w:color w:val="FFFFFF"/>
              </w:rPr>
            </w:pPr>
            <w:r>
              <w:rPr>
                <w:rFonts w:eastAsia="Calibri" w:asciiTheme="majorHAnsi" w:hAnsiTheme="majorHAnsi" w:cstheme="majorHAnsi"/>
                <w:b/>
                <w:color w:val="FFFFFF"/>
              </w:rPr>
              <w:t>Only upon request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Trade mark Arabic name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B3182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Trade mark English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352" w:type="dxa"/>
            <w:shd w:val="clear" w:color="auto" w:fill="B31820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Trademark logo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(In .jpeg or .jpg or .png; under 2mb; and under 1200x1200 pixel)</w:t>
            </w:r>
          </w:p>
        </w:tc>
        <w:tc>
          <w:tcPr>
            <w:tcW w:w="47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</w:tbl>
    <w:p>
      <w:pPr>
        <w:spacing w:line="240" w:lineRule="auto"/>
        <w:jc w:val="both"/>
        <w:rPr>
          <w:rFonts w:asciiTheme="majorHAnsi" w:hAnsiTheme="majorHAnsi" w:cstheme="majorHAnsi"/>
          <w:b/>
          <w:i/>
          <w:color w:val="0056A4"/>
          <w:u w:val="single"/>
          <w:lang w:val="en-GB"/>
        </w:rPr>
      </w:pPr>
    </w:p>
    <w:sectPr>
      <w:headerReference r:id="rId3" w:type="default"/>
      <w:footerReference r:id="rId4" w:type="default"/>
      <w:pgSz w:w="11906" w:h="16838"/>
      <w:pgMar w:top="2074" w:right="720" w:bottom="994" w:left="720" w:header="576" w:footer="173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MT">
    <w:altName w:val="Arial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right" w:pos="10466"/>
      </w:tabs>
      <w:jc w:val="both"/>
      <w:rPr>
        <w:b/>
        <w:sz w:val="20"/>
        <w:szCs w:val="20"/>
      </w:rPr>
    </w:pPr>
    <w:r>
      <w:rPr>
        <w:b/>
        <w:color w:val="767171" w:themeColor="background2" w:themeShade="80"/>
        <w:sz w:val="20"/>
        <w:szCs w:val="20"/>
      </w:rPr>
      <w:t>http://www.asiainspection.com                   info@asiainspection.com</w:t>
    </w:r>
    <w:r>
      <w:rPr>
        <w:sz w:val="19"/>
        <w:szCs w:val="19"/>
      </w:rPr>
      <w:t xml:space="preserve"> </w:t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b/>
        <w:color w:val="767171" w:themeColor="background2" w:themeShade="80"/>
        <w:sz w:val="20"/>
        <w:szCs w:val="20"/>
      </w:rPr>
      <w:tab/>
    </w:r>
    <w:r>
      <w:rPr>
        <w:sz w:val="19"/>
        <w:szCs w:val="19"/>
      </w:rPr>
      <w:t> </w:t>
    </w:r>
    <w:r>
      <w:rPr>
        <w:b/>
        <w:color w:val="767171" w:themeColor="background2" w:themeShade="80"/>
        <w:sz w:val="20"/>
        <w:szCs w:val="20"/>
      </w:rPr>
      <w:t>©  AsiaInspection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114300" distR="114300">
          <wp:extent cx="1590675" cy="9334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0B"/>
    <w:multiLevelType w:val="multilevel"/>
    <w:tmpl w:val="044C0F0B"/>
    <w:lvl w:ilvl="0" w:tentative="0">
      <w:start w:val="1"/>
      <w:numFmt w:val="upperRoman"/>
      <w:pStyle w:val="37"/>
      <w:lvlText w:val="%1."/>
      <w:lvlJc w:val="left"/>
      <w:pPr>
        <w:ind w:left="357" w:hanging="357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624" w:hanging="267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right"/>
      <w:pPr>
        <w:ind w:left="964" w:hanging="142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7736C8"/>
    <w:multiLevelType w:val="multilevel"/>
    <w:tmpl w:val="207736C8"/>
    <w:lvl w:ilvl="0" w:tentative="0">
      <w:start w:val="1"/>
      <w:numFmt w:val="bullet"/>
      <w:pStyle w:val="3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2">
    <w:nsid w:val="484C48D4"/>
    <w:multiLevelType w:val="multilevel"/>
    <w:tmpl w:val="484C48D4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27F2987"/>
    <w:multiLevelType w:val="multilevel"/>
    <w:tmpl w:val="527F2987"/>
    <w:lvl w:ilvl="0" w:tentative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4">
    <w:nsid w:val="52C220C7"/>
    <w:multiLevelType w:val="multilevel"/>
    <w:tmpl w:val="52C220C7"/>
    <w:lvl w:ilvl="0" w:tentative="0">
      <w:start w:val="1"/>
      <w:numFmt w:val="decimal"/>
      <w:pStyle w:val="39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5">
    <w:nsid w:val="75B56688"/>
    <w:multiLevelType w:val="multilevel"/>
    <w:tmpl w:val="75B56688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pStyle w:val="10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attachedTemplate r:id="rId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94"/>
    <w:rsid w:val="00010505"/>
    <w:rsid w:val="000242BE"/>
    <w:rsid w:val="00041C3C"/>
    <w:rsid w:val="000446AD"/>
    <w:rsid w:val="0005039B"/>
    <w:rsid w:val="00051840"/>
    <w:rsid w:val="00063EAD"/>
    <w:rsid w:val="00064E64"/>
    <w:rsid w:val="000731B8"/>
    <w:rsid w:val="000836EA"/>
    <w:rsid w:val="00092C85"/>
    <w:rsid w:val="00093D08"/>
    <w:rsid w:val="000A77BC"/>
    <w:rsid w:val="000B76C2"/>
    <w:rsid w:val="000B7C29"/>
    <w:rsid w:val="000C5D64"/>
    <w:rsid w:val="000D328F"/>
    <w:rsid w:val="000F7463"/>
    <w:rsid w:val="00112EE5"/>
    <w:rsid w:val="001211DE"/>
    <w:rsid w:val="00121BF1"/>
    <w:rsid w:val="00126735"/>
    <w:rsid w:val="001326AD"/>
    <w:rsid w:val="001420C2"/>
    <w:rsid w:val="001679F7"/>
    <w:rsid w:val="00181CE9"/>
    <w:rsid w:val="001C4D93"/>
    <w:rsid w:val="001E21B2"/>
    <w:rsid w:val="001F32D9"/>
    <w:rsid w:val="001F6478"/>
    <w:rsid w:val="0020143A"/>
    <w:rsid w:val="00202C47"/>
    <w:rsid w:val="002161B9"/>
    <w:rsid w:val="00221052"/>
    <w:rsid w:val="00235A44"/>
    <w:rsid w:val="002501F4"/>
    <w:rsid w:val="00252B0A"/>
    <w:rsid w:val="00281881"/>
    <w:rsid w:val="00281F9D"/>
    <w:rsid w:val="002B13C4"/>
    <w:rsid w:val="002B256C"/>
    <w:rsid w:val="002C7B55"/>
    <w:rsid w:val="002E117E"/>
    <w:rsid w:val="002E74FE"/>
    <w:rsid w:val="002E7B3D"/>
    <w:rsid w:val="00303F8F"/>
    <w:rsid w:val="00304DC0"/>
    <w:rsid w:val="00314C15"/>
    <w:rsid w:val="0032682C"/>
    <w:rsid w:val="003330A2"/>
    <w:rsid w:val="00361F8F"/>
    <w:rsid w:val="0036211A"/>
    <w:rsid w:val="00374A48"/>
    <w:rsid w:val="0039333A"/>
    <w:rsid w:val="003951F0"/>
    <w:rsid w:val="003A5C74"/>
    <w:rsid w:val="003A7612"/>
    <w:rsid w:val="003B0460"/>
    <w:rsid w:val="003B349F"/>
    <w:rsid w:val="003B36E2"/>
    <w:rsid w:val="003B3F73"/>
    <w:rsid w:val="003D6AAC"/>
    <w:rsid w:val="003E026E"/>
    <w:rsid w:val="003E71C9"/>
    <w:rsid w:val="003F12F2"/>
    <w:rsid w:val="003F45C6"/>
    <w:rsid w:val="0040704F"/>
    <w:rsid w:val="004127FF"/>
    <w:rsid w:val="00413D36"/>
    <w:rsid w:val="004151B4"/>
    <w:rsid w:val="0041552E"/>
    <w:rsid w:val="00431E88"/>
    <w:rsid w:val="00434838"/>
    <w:rsid w:val="004431F6"/>
    <w:rsid w:val="00447B59"/>
    <w:rsid w:val="004508B2"/>
    <w:rsid w:val="0045683C"/>
    <w:rsid w:val="00463756"/>
    <w:rsid w:val="00464790"/>
    <w:rsid w:val="0047116C"/>
    <w:rsid w:val="00473C98"/>
    <w:rsid w:val="00484C84"/>
    <w:rsid w:val="00490593"/>
    <w:rsid w:val="00492BA6"/>
    <w:rsid w:val="004A5E98"/>
    <w:rsid w:val="004B1B23"/>
    <w:rsid w:val="004B443E"/>
    <w:rsid w:val="004C054D"/>
    <w:rsid w:val="004C2780"/>
    <w:rsid w:val="004C5299"/>
    <w:rsid w:val="004D2100"/>
    <w:rsid w:val="004E1105"/>
    <w:rsid w:val="004F6543"/>
    <w:rsid w:val="004F7C73"/>
    <w:rsid w:val="00500E80"/>
    <w:rsid w:val="00523639"/>
    <w:rsid w:val="00524DB8"/>
    <w:rsid w:val="00530B40"/>
    <w:rsid w:val="00537F8B"/>
    <w:rsid w:val="00561101"/>
    <w:rsid w:val="00566042"/>
    <w:rsid w:val="005725F1"/>
    <w:rsid w:val="00582663"/>
    <w:rsid w:val="00586973"/>
    <w:rsid w:val="005922D6"/>
    <w:rsid w:val="00594DE9"/>
    <w:rsid w:val="0059612F"/>
    <w:rsid w:val="005A528E"/>
    <w:rsid w:val="005A6D58"/>
    <w:rsid w:val="005E0B74"/>
    <w:rsid w:val="005F3A13"/>
    <w:rsid w:val="0061076E"/>
    <w:rsid w:val="00612BB8"/>
    <w:rsid w:val="00650843"/>
    <w:rsid w:val="0067510A"/>
    <w:rsid w:val="00694238"/>
    <w:rsid w:val="0069518B"/>
    <w:rsid w:val="006A77CC"/>
    <w:rsid w:val="006B3613"/>
    <w:rsid w:val="006B3D6A"/>
    <w:rsid w:val="006C1FA6"/>
    <w:rsid w:val="006D1CC6"/>
    <w:rsid w:val="006D5E81"/>
    <w:rsid w:val="006F2940"/>
    <w:rsid w:val="006F4DCA"/>
    <w:rsid w:val="0070683E"/>
    <w:rsid w:val="007112DB"/>
    <w:rsid w:val="007247FC"/>
    <w:rsid w:val="00745138"/>
    <w:rsid w:val="00747B51"/>
    <w:rsid w:val="00750536"/>
    <w:rsid w:val="00760C7F"/>
    <w:rsid w:val="007646E1"/>
    <w:rsid w:val="0077175C"/>
    <w:rsid w:val="00777310"/>
    <w:rsid w:val="0079107A"/>
    <w:rsid w:val="007B67AC"/>
    <w:rsid w:val="007C2270"/>
    <w:rsid w:val="007C712E"/>
    <w:rsid w:val="007D3049"/>
    <w:rsid w:val="007D373D"/>
    <w:rsid w:val="007D7EBB"/>
    <w:rsid w:val="007E0B7E"/>
    <w:rsid w:val="007E33D2"/>
    <w:rsid w:val="007F1067"/>
    <w:rsid w:val="007F1D06"/>
    <w:rsid w:val="007F58B5"/>
    <w:rsid w:val="00801C4E"/>
    <w:rsid w:val="0080307A"/>
    <w:rsid w:val="0080383C"/>
    <w:rsid w:val="00823D0A"/>
    <w:rsid w:val="00831324"/>
    <w:rsid w:val="008367A0"/>
    <w:rsid w:val="008406D7"/>
    <w:rsid w:val="008409F2"/>
    <w:rsid w:val="00853FF5"/>
    <w:rsid w:val="00862D32"/>
    <w:rsid w:val="00893D06"/>
    <w:rsid w:val="008A1CFC"/>
    <w:rsid w:val="008A7A94"/>
    <w:rsid w:val="008B0FDB"/>
    <w:rsid w:val="008B51C7"/>
    <w:rsid w:val="008C2542"/>
    <w:rsid w:val="008C4994"/>
    <w:rsid w:val="008D0CBF"/>
    <w:rsid w:val="008D15DF"/>
    <w:rsid w:val="008D3391"/>
    <w:rsid w:val="008D79AD"/>
    <w:rsid w:val="008E3D6D"/>
    <w:rsid w:val="008F348F"/>
    <w:rsid w:val="008F4259"/>
    <w:rsid w:val="008F76FB"/>
    <w:rsid w:val="009008EE"/>
    <w:rsid w:val="00904D43"/>
    <w:rsid w:val="0091367F"/>
    <w:rsid w:val="0091460A"/>
    <w:rsid w:val="00915933"/>
    <w:rsid w:val="00923435"/>
    <w:rsid w:val="0092583A"/>
    <w:rsid w:val="00927AA3"/>
    <w:rsid w:val="00953AA6"/>
    <w:rsid w:val="00970D64"/>
    <w:rsid w:val="00992B68"/>
    <w:rsid w:val="009A0D11"/>
    <w:rsid w:val="009A4569"/>
    <w:rsid w:val="009B3AF9"/>
    <w:rsid w:val="009E5FCA"/>
    <w:rsid w:val="00A01CED"/>
    <w:rsid w:val="00A17A31"/>
    <w:rsid w:val="00A235A1"/>
    <w:rsid w:val="00A300A9"/>
    <w:rsid w:val="00A31E53"/>
    <w:rsid w:val="00A46DF5"/>
    <w:rsid w:val="00A633CC"/>
    <w:rsid w:val="00A64044"/>
    <w:rsid w:val="00A72827"/>
    <w:rsid w:val="00A75281"/>
    <w:rsid w:val="00A850B9"/>
    <w:rsid w:val="00AA4B5F"/>
    <w:rsid w:val="00AA7061"/>
    <w:rsid w:val="00AB14FC"/>
    <w:rsid w:val="00AB765A"/>
    <w:rsid w:val="00AC419D"/>
    <w:rsid w:val="00AC7C6D"/>
    <w:rsid w:val="00AE4E0C"/>
    <w:rsid w:val="00AE5751"/>
    <w:rsid w:val="00AE71CD"/>
    <w:rsid w:val="00AF158C"/>
    <w:rsid w:val="00B00371"/>
    <w:rsid w:val="00B023E7"/>
    <w:rsid w:val="00B035EF"/>
    <w:rsid w:val="00B03F4F"/>
    <w:rsid w:val="00B1455A"/>
    <w:rsid w:val="00B16B4F"/>
    <w:rsid w:val="00B16D83"/>
    <w:rsid w:val="00B6563C"/>
    <w:rsid w:val="00B82BE9"/>
    <w:rsid w:val="00B843BD"/>
    <w:rsid w:val="00B92DF8"/>
    <w:rsid w:val="00BB3766"/>
    <w:rsid w:val="00BB4539"/>
    <w:rsid w:val="00BC14E4"/>
    <w:rsid w:val="00BC3BDC"/>
    <w:rsid w:val="00BD0255"/>
    <w:rsid w:val="00BE21E9"/>
    <w:rsid w:val="00BE7C59"/>
    <w:rsid w:val="00BF7729"/>
    <w:rsid w:val="00C12B0B"/>
    <w:rsid w:val="00C22081"/>
    <w:rsid w:val="00C2620E"/>
    <w:rsid w:val="00C27D5C"/>
    <w:rsid w:val="00C54E0A"/>
    <w:rsid w:val="00C55DE0"/>
    <w:rsid w:val="00C60D9E"/>
    <w:rsid w:val="00C77E03"/>
    <w:rsid w:val="00C8174E"/>
    <w:rsid w:val="00C833BD"/>
    <w:rsid w:val="00C92EBA"/>
    <w:rsid w:val="00CA5B2C"/>
    <w:rsid w:val="00D00FEA"/>
    <w:rsid w:val="00D06CCD"/>
    <w:rsid w:val="00D06EEE"/>
    <w:rsid w:val="00D15B7C"/>
    <w:rsid w:val="00D34D97"/>
    <w:rsid w:val="00D36B51"/>
    <w:rsid w:val="00D50953"/>
    <w:rsid w:val="00D7572C"/>
    <w:rsid w:val="00D815AF"/>
    <w:rsid w:val="00D92223"/>
    <w:rsid w:val="00D93AF2"/>
    <w:rsid w:val="00D955C4"/>
    <w:rsid w:val="00DA39AA"/>
    <w:rsid w:val="00DA56D7"/>
    <w:rsid w:val="00DA721D"/>
    <w:rsid w:val="00DA74E6"/>
    <w:rsid w:val="00DB3107"/>
    <w:rsid w:val="00DB57CF"/>
    <w:rsid w:val="00DB78A1"/>
    <w:rsid w:val="00DB7B64"/>
    <w:rsid w:val="00DC2F55"/>
    <w:rsid w:val="00DD46DB"/>
    <w:rsid w:val="00DE416E"/>
    <w:rsid w:val="00E1639B"/>
    <w:rsid w:val="00E17133"/>
    <w:rsid w:val="00E22E51"/>
    <w:rsid w:val="00E26A19"/>
    <w:rsid w:val="00E42FBE"/>
    <w:rsid w:val="00E47155"/>
    <w:rsid w:val="00E61304"/>
    <w:rsid w:val="00E63D32"/>
    <w:rsid w:val="00E6492E"/>
    <w:rsid w:val="00E67F61"/>
    <w:rsid w:val="00E72778"/>
    <w:rsid w:val="00E74892"/>
    <w:rsid w:val="00EA12DE"/>
    <w:rsid w:val="00EA6E4F"/>
    <w:rsid w:val="00EE574A"/>
    <w:rsid w:val="00EE71E6"/>
    <w:rsid w:val="00EF1F9C"/>
    <w:rsid w:val="00EF47E5"/>
    <w:rsid w:val="00EF6327"/>
    <w:rsid w:val="00F041B3"/>
    <w:rsid w:val="00F06033"/>
    <w:rsid w:val="00F07316"/>
    <w:rsid w:val="00F145CE"/>
    <w:rsid w:val="00F16DC5"/>
    <w:rsid w:val="00F20ECF"/>
    <w:rsid w:val="00F2276A"/>
    <w:rsid w:val="00F25496"/>
    <w:rsid w:val="00F25FC2"/>
    <w:rsid w:val="00F54302"/>
    <w:rsid w:val="00F572B8"/>
    <w:rsid w:val="00F91116"/>
    <w:rsid w:val="00F91EDF"/>
    <w:rsid w:val="00F97423"/>
    <w:rsid w:val="00FA0709"/>
    <w:rsid w:val="00FA372D"/>
    <w:rsid w:val="00FB0109"/>
    <w:rsid w:val="00FD27CC"/>
    <w:rsid w:val="00FD352B"/>
    <w:rsid w:val="00FD5C12"/>
    <w:rsid w:val="00FF24CE"/>
    <w:rsid w:val="00FF74BB"/>
    <w:rsid w:val="58D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color w:val="3C3C3C"/>
      <w:sz w:val="22"/>
      <w:szCs w:val="22"/>
      <w:lang w:val="en-US" w:eastAsia="zh-TW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numPr>
        <w:ilvl w:val="0"/>
        <w:numId w:val="1"/>
      </w:numPr>
      <w:pBdr>
        <w:bottom w:val="single" w:color="E4002B" w:sz="4" w:space="1"/>
      </w:pBdr>
      <w:spacing w:before="240" w:after="240"/>
      <w:outlineLvl w:val="0"/>
    </w:pPr>
    <w:rPr>
      <w:rFonts w:asciiTheme="majorHAnsi" w:hAnsiTheme="majorHAnsi" w:eastAsiaTheme="majorEastAsia" w:cstheme="majorBidi"/>
      <w:b/>
      <w:color w:val="E4002B"/>
      <w:sz w:val="32"/>
      <w:szCs w:val="32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4">
    <w:name w:val="heading 3"/>
    <w:basedOn w:val="1"/>
    <w:next w:val="1"/>
    <w:link w:val="40"/>
    <w:semiHidden/>
    <w:unhideWhenUsed/>
    <w:qFormat/>
    <w:uiPriority w:val="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213666"/>
      <w:sz w:val="24"/>
      <w:szCs w:val="24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42"/>
    <w:semiHidden/>
    <w:unhideWhenUsed/>
    <w:qFormat/>
    <w:uiPriority w:val="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43"/>
    <w:unhideWhenUsed/>
    <w:qFormat/>
    <w:uiPriority w:val="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44"/>
    <w:semiHidden/>
    <w:unhideWhenUsed/>
    <w:qFormat/>
    <w:uiPriority w:val="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45"/>
    <w:semiHidden/>
    <w:unhideWhenUsed/>
    <w:qFormat/>
    <w:uiPriority w:val="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46"/>
    <w:semiHidden/>
    <w:unhideWhenUsed/>
    <w:qFormat/>
    <w:uiPriority w:val="9"/>
    <w:pPr>
      <w:keepNext/>
      <w:keepLines/>
      <w:numPr>
        <w:ilvl w:val="8"/>
        <w:numId w:val="2"/>
      </w:numPr>
      <w:spacing w:before="40" w:after="0"/>
      <w:ind w:left="1584" w:hanging="1584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0"/>
    <w:semiHidden/>
    <w:unhideWhenUsed/>
    <w:uiPriority w:val="99"/>
    <w:rPr>
      <w:rFonts w:ascii="Cambria" w:hAnsi="Cambria"/>
      <w:sz w:val="16"/>
      <w:szCs w:val="16"/>
    </w:rPr>
  </w:style>
  <w:style w:type="paragraph" w:styleId="12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3">
    <w:name w:val="head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4">
    <w:name w:val="Title"/>
    <w:basedOn w:val="1"/>
    <w:next w:val="1"/>
    <w:link w:val="49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color w:val="E4002B"/>
      <w:spacing w:val="-10"/>
      <w:kern w:val="28"/>
      <w:sz w:val="56"/>
      <w:szCs w:val="56"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Emphasis"/>
    <w:qFormat/>
    <w:uiPriority w:val="20"/>
    <w:rPr>
      <w:i/>
      <w:iCs/>
    </w:rPr>
  </w:style>
  <w:style w:type="character" w:styleId="19">
    <w:name w:val="Hyperlink"/>
    <w:unhideWhenUsed/>
    <w:uiPriority w:val="99"/>
    <w:rPr>
      <w:color w:val="0000FF"/>
      <w:u w:val="single"/>
    </w:rPr>
  </w:style>
  <w:style w:type="character" w:customStyle="1" w:styleId="20">
    <w:name w:val="contents"/>
    <w:basedOn w:val="17"/>
    <w:uiPriority w:val="0"/>
  </w:style>
  <w:style w:type="character" w:customStyle="1" w:styleId="21">
    <w:name w:val="sectno"/>
    <w:basedOn w:val="17"/>
    <w:uiPriority w:val="0"/>
  </w:style>
  <w:style w:type="character" w:customStyle="1" w:styleId="22">
    <w:name w:val="subject"/>
    <w:basedOn w:val="17"/>
    <w:qFormat/>
    <w:uiPriority w:val="0"/>
  </w:style>
  <w:style w:type="character" w:customStyle="1" w:styleId="23">
    <w:name w:val="enumxml"/>
    <w:basedOn w:val="17"/>
    <w:uiPriority w:val="0"/>
  </w:style>
  <w:style w:type="character" w:customStyle="1" w:styleId="24">
    <w:name w:val="ptext-1"/>
    <w:basedOn w:val="17"/>
    <w:uiPriority w:val="0"/>
  </w:style>
  <w:style w:type="character" w:customStyle="1" w:styleId="25">
    <w:name w:val="ptext-2"/>
    <w:basedOn w:val="17"/>
    <w:uiPriority w:val="0"/>
  </w:style>
  <w:style w:type="character" w:customStyle="1" w:styleId="26">
    <w:name w:val="labelleader"/>
    <w:basedOn w:val="17"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Header Char"/>
    <w:link w:val="13"/>
    <w:uiPriority w:val="99"/>
    <w:rPr>
      <w:sz w:val="20"/>
      <w:szCs w:val="20"/>
    </w:rPr>
  </w:style>
  <w:style w:type="character" w:customStyle="1" w:styleId="29">
    <w:name w:val="Footer Char"/>
    <w:link w:val="12"/>
    <w:uiPriority w:val="99"/>
    <w:rPr>
      <w:sz w:val="20"/>
      <w:szCs w:val="20"/>
    </w:rPr>
  </w:style>
  <w:style w:type="character" w:customStyle="1" w:styleId="30">
    <w:name w:val="Balloon Text Char"/>
    <w:link w:val="11"/>
    <w:semiHidden/>
    <w:uiPriority w:val="99"/>
    <w:rPr>
      <w:rFonts w:ascii="Cambria" w:hAnsi="Cambria" w:eastAsia="宋体" w:cs="Times New Roman"/>
      <w:sz w:val="16"/>
      <w:szCs w:val="16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color w:val="3C3C3C"/>
      <w:sz w:val="22"/>
      <w:szCs w:val="22"/>
      <w:lang w:val="en-US" w:eastAsia="zh-TW" w:bidi="ar-SA"/>
    </w:rPr>
  </w:style>
  <w:style w:type="paragraph" w:customStyle="1" w:styleId="32">
    <w:name w:val="body"/>
    <w:basedOn w:val="1"/>
    <w:uiPriority w:val="99"/>
    <w:pPr>
      <w:suppressAutoHyphens/>
      <w:autoSpaceDE w:val="0"/>
      <w:autoSpaceDN w:val="0"/>
      <w:adjustRightInd w:val="0"/>
      <w:spacing w:after="200" w:line="240" w:lineRule="exact"/>
      <w:jc w:val="both"/>
      <w:textAlignment w:val="center"/>
    </w:pPr>
    <w:rPr>
      <w:rFonts w:ascii="Arial" w:hAnsi="Arial" w:cs="ArialMT"/>
      <w:i/>
      <w:color w:val="0056A4"/>
      <w:sz w:val="21"/>
      <w:szCs w:val="21"/>
      <w:lang w:val="en-GB"/>
    </w:rPr>
  </w:style>
  <w:style w:type="character" w:customStyle="1" w:styleId="33">
    <w:name w:val="Heading 2 Char"/>
    <w:basedOn w:val="17"/>
    <w:link w:val="3"/>
    <w:uiPriority w:val="9"/>
    <w:rPr>
      <w:rFonts w:asciiTheme="majorHAnsi" w:hAnsiTheme="majorHAnsi" w:eastAsiaTheme="majorEastAsia" w:cstheme="majorBidi"/>
      <w:b/>
      <w:color w:val="3C3C3C"/>
      <w:sz w:val="26"/>
      <w:szCs w:val="26"/>
    </w:rPr>
  </w:style>
  <w:style w:type="character" w:customStyle="1" w:styleId="34">
    <w:name w:val="Heading 1 Char"/>
    <w:basedOn w:val="17"/>
    <w:link w:val="2"/>
    <w:uiPriority w:val="9"/>
    <w:rPr>
      <w:rFonts w:asciiTheme="majorHAnsi" w:hAnsiTheme="majorHAnsi" w:eastAsiaTheme="majorEastAsia" w:cstheme="majorBidi"/>
      <w:b/>
      <w:color w:val="E4002B"/>
      <w:sz w:val="32"/>
      <w:szCs w:val="32"/>
    </w:rPr>
  </w:style>
  <w:style w:type="paragraph" w:customStyle="1" w:styleId="35">
    <w:name w:val="disclaimer"/>
    <w:basedOn w:val="32"/>
    <w:next w:val="32"/>
    <w:uiPriority w:val="0"/>
    <w:pPr>
      <w:spacing w:before="240" w:after="360"/>
    </w:pPr>
    <w:rPr>
      <w:i w:val="0"/>
      <w:color w:val="BFBFBF"/>
      <w:sz w:val="20"/>
      <w:szCs w:val="20"/>
      <w:lang w:eastAsia="en-US"/>
    </w:rPr>
  </w:style>
  <w:style w:type="paragraph" w:customStyle="1" w:styleId="36">
    <w:name w:val="Bullets_L1"/>
    <w:basedOn w:val="32"/>
    <w:uiPriority w:val="0"/>
    <w:pPr>
      <w:numPr>
        <w:ilvl w:val="0"/>
        <w:numId w:val="3"/>
      </w:numPr>
    </w:pPr>
    <w:rPr>
      <w:iCs/>
    </w:rPr>
  </w:style>
  <w:style w:type="paragraph" w:customStyle="1" w:styleId="37">
    <w:name w:val="ordered_list"/>
    <w:basedOn w:val="32"/>
    <w:uiPriority w:val="0"/>
    <w:pPr>
      <w:numPr>
        <w:ilvl w:val="0"/>
        <w:numId w:val="4"/>
      </w:numPr>
    </w:pPr>
    <w:rPr>
      <w:iCs/>
    </w:rPr>
  </w:style>
  <w:style w:type="paragraph" w:customStyle="1" w:styleId="38">
    <w:name w:val="Bullets_L2"/>
    <w:basedOn w:val="36"/>
    <w:uiPriority w:val="0"/>
    <w:pPr>
      <w:ind w:left="714"/>
    </w:pPr>
  </w:style>
  <w:style w:type="paragraph" w:customStyle="1" w:styleId="39">
    <w:name w:val="ordered_list 2"/>
    <w:basedOn w:val="38"/>
    <w:uiPriority w:val="0"/>
    <w:pPr>
      <w:numPr>
        <w:numId w:val="5"/>
      </w:numPr>
      <w:ind w:left="1071" w:hanging="357"/>
    </w:pPr>
  </w:style>
  <w:style w:type="character" w:customStyle="1" w:styleId="40">
    <w:name w:val="Heading 3 Char"/>
    <w:basedOn w:val="17"/>
    <w:link w:val="4"/>
    <w:semiHidden/>
    <w:uiPriority w:val="9"/>
    <w:rPr>
      <w:rFonts w:asciiTheme="majorHAnsi" w:hAnsiTheme="majorHAnsi" w:eastAsiaTheme="majorEastAsia" w:cstheme="majorBidi"/>
      <w:color w:val="213666"/>
      <w:sz w:val="24"/>
      <w:szCs w:val="24"/>
    </w:rPr>
  </w:style>
  <w:style w:type="character" w:customStyle="1" w:styleId="41">
    <w:name w:val="Heading 4 Char"/>
    <w:basedOn w:val="17"/>
    <w:link w:val="5"/>
    <w:semiHidden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42">
    <w:name w:val="Heading 5 Char"/>
    <w:basedOn w:val="17"/>
    <w:link w:val="6"/>
    <w:semiHidden/>
    <w:uiPriority w:val="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43">
    <w:name w:val="Heading 6 Char"/>
    <w:basedOn w:val="17"/>
    <w:link w:val="7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4">
    <w:name w:val="Heading 7 Char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5">
    <w:name w:val="Heading 8 Char"/>
    <w:basedOn w:val="17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6">
    <w:name w:val="Heading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">
    <w:name w:val="Mention1"/>
    <w:basedOn w:val="17"/>
    <w:semiHidden/>
    <w:unhideWhenUsed/>
    <w:uiPriority w:val="99"/>
    <w:rPr>
      <w:color w:val="2B579A"/>
      <w:shd w:val="clear" w:color="auto" w:fill="E6E6E6"/>
    </w:rPr>
  </w:style>
  <w:style w:type="character" w:customStyle="1" w:styleId="48">
    <w:name w:val="Unresolved Mention"/>
    <w:basedOn w:val="17"/>
    <w:semiHidden/>
    <w:unhideWhenUsed/>
    <w:uiPriority w:val="99"/>
    <w:rPr>
      <w:color w:val="808080"/>
      <w:shd w:val="clear" w:color="auto" w:fill="E6E6E6"/>
    </w:rPr>
  </w:style>
  <w:style w:type="character" w:customStyle="1" w:styleId="49">
    <w:name w:val="Title Char"/>
    <w:basedOn w:val="17"/>
    <w:link w:val="14"/>
    <w:uiPriority w:val="10"/>
    <w:rPr>
      <w:rFonts w:asciiTheme="majorHAnsi" w:hAnsiTheme="majorHAnsi" w:eastAsiaTheme="majorEastAsia" w:cstheme="majorBidi"/>
      <w:b/>
      <w:color w:val="E4002B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huang\Documents\Custom%20Office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Company>Hewlett-Packard Company</Company>
  <Pages>1</Pages>
  <Words>165</Words>
  <Characters>941</Characters>
  <Lines>7</Lines>
  <Paragraphs>2</Paragraphs>
  <TotalTime>1006</TotalTime>
  <ScaleCrop>false</ScaleCrop>
  <LinksUpToDate>false</LinksUpToDate>
  <CharactersWithSpaces>1104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2018-11-22T09:49:00Z</dcterms:created>
  <dc:creator>Kevin Huang</dc:creator>
  <cp:lastModifiedBy>邹老师1390629539</cp:lastModifiedBy>
  <cp:lastPrinted>2017-06-20T01:39:00Z</cp:lastPrinted>
  <dcterms:modified xsi:type="dcterms:W3CDTF">2019-06-21T01:17:25Z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